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5F2" w14:textId="77777777" w:rsidR="00455C02" w:rsidRDefault="00455C02" w:rsidP="00455C02">
      <w:pPr>
        <w:pStyle w:val="NoSpacing"/>
        <w:rPr>
          <w:sz w:val="24"/>
          <w:szCs w:val="24"/>
        </w:rPr>
      </w:pPr>
    </w:p>
    <w:p w14:paraId="279571DE" w14:textId="77777777" w:rsidR="00455C02" w:rsidRPr="0038363D" w:rsidRDefault="00455C02" w:rsidP="00455C02">
      <w:pPr>
        <w:pStyle w:val="NoSpacing"/>
        <w:jc w:val="center"/>
        <w:rPr>
          <w:sz w:val="24"/>
          <w:szCs w:val="24"/>
        </w:rPr>
      </w:pPr>
      <w:r w:rsidRPr="0038363D">
        <w:rPr>
          <w:sz w:val="24"/>
          <w:szCs w:val="24"/>
        </w:rPr>
        <w:t>NORTH BAY WATER DISTRICT</w:t>
      </w:r>
    </w:p>
    <w:p w14:paraId="08796A38" w14:textId="1B0B3DC1" w:rsidR="00455C02" w:rsidRPr="00455C02" w:rsidRDefault="00455C02" w:rsidP="00455C02">
      <w:pPr>
        <w:pStyle w:val="NoSpacing"/>
        <w:jc w:val="center"/>
        <w:rPr>
          <w:sz w:val="24"/>
          <w:szCs w:val="24"/>
        </w:rPr>
      </w:pPr>
      <w:r w:rsidRPr="0038363D">
        <w:rPr>
          <w:sz w:val="24"/>
          <w:szCs w:val="24"/>
        </w:rPr>
        <w:t>22950 Broadway, Sonoma, C</w:t>
      </w:r>
      <w:r w:rsidR="00381CC8">
        <w:rPr>
          <w:sz w:val="24"/>
          <w:szCs w:val="24"/>
        </w:rPr>
        <w:t xml:space="preserve">A. </w:t>
      </w:r>
      <w:r w:rsidRPr="0038363D">
        <w:rPr>
          <w:sz w:val="24"/>
          <w:szCs w:val="24"/>
        </w:rPr>
        <w:t xml:space="preserve"> 95476</w:t>
      </w:r>
    </w:p>
    <w:p w14:paraId="34EC9A7F" w14:textId="77777777" w:rsidR="00455C02" w:rsidRPr="00455C02" w:rsidRDefault="00455C02" w:rsidP="00455C02">
      <w:pPr>
        <w:pStyle w:val="NoSpacing"/>
        <w:jc w:val="center"/>
        <w:rPr>
          <w:b/>
          <w:bCs/>
          <w:sz w:val="24"/>
          <w:szCs w:val="24"/>
        </w:rPr>
      </w:pPr>
      <w:r w:rsidRPr="00455C02">
        <w:rPr>
          <w:b/>
          <w:bCs/>
          <w:sz w:val="24"/>
          <w:szCs w:val="24"/>
        </w:rPr>
        <w:t>Board of Directors</w:t>
      </w:r>
    </w:p>
    <w:p w14:paraId="73EFBDCB" w14:textId="63A11936" w:rsidR="00455C02" w:rsidRDefault="00455C02" w:rsidP="00455C02">
      <w:pPr>
        <w:pStyle w:val="NoSpacing"/>
      </w:pPr>
      <w:r w:rsidRPr="0038363D">
        <w:rPr>
          <w:sz w:val="24"/>
          <w:szCs w:val="24"/>
        </w:rPr>
        <w:t xml:space="preserve">Mike Mulas, </w:t>
      </w:r>
      <w:proofErr w:type="gramStart"/>
      <w:r w:rsidR="0015006A">
        <w:rPr>
          <w:sz w:val="24"/>
          <w:szCs w:val="24"/>
        </w:rPr>
        <w:t>President</w:t>
      </w:r>
      <w:proofErr w:type="gramEnd"/>
      <w:r w:rsidR="0015006A">
        <w:rPr>
          <w:sz w:val="24"/>
          <w:szCs w:val="24"/>
        </w:rPr>
        <w:t xml:space="preserve"> and Chair</w:t>
      </w:r>
      <w:r w:rsidRPr="0038363D">
        <w:rPr>
          <w:sz w:val="24"/>
          <w:szCs w:val="24"/>
        </w:rPr>
        <w:t xml:space="preserve"> (Sonoma Valley); Cra</w:t>
      </w:r>
      <w:r w:rsidR="00523CAB">
        <w:rPr>
          <w:sz w:val="24"/>
          <w:szCs w:val="24"/>
        </w:rPr>
        <w:t>i</w:t>
      </w:r>
      <w:r w:rsidRPr="0038363D">
        <w:rPr>
          <w:sz w:val="24"/>
          <w:szCs w:val="24"/>
        </w:rPr>
        <w:t>g Jacobsen, Vice Chair (Sonoma Valley); Matthew Stornetta, Treasurer (Sonoma Valley); Carolyn Wasem, Secretary (Petaluma Valley); Mike Sangiacomo (Sonoma Valley</w:t>
      </w:r>
      <w:r>
        <w:t>)</w:t>
      </w:r>
    </w:p>
    <w:p w14:paraId="4F5115C6" w14:textId="5EF630BF" w:rsidR="00455C02" w:rsidRDefault="00455C02" w:rsidP="00455C02">
      <w:pPr>
        <w:pStyle w:val="NoSpacing"/>
        <w:jc w:val="center"/>
      </w:pPr>
      <w:r>
        <w:t xml:space="preserve">SGMA Compliance Advisor:  </w:t>
      </w:r>
      <w:r w:rsidR="00523CAB">
        <w:t>Mike Martini</w:t>
      </w:r>
    </w:p>
    <w:p w14:paraId="74BD1EAC" w14:textId="3A5B39D4" w:rsidR="00455C02" w:rsidRDefault="00455C02" w:rsidP="00455C02">
      <w:pPr>
        <w:pStyle w:val="NoSpacing"/>
        <w:pBdr>
          <w:bottom w:val="single" w:sz="12" w:space="1" w:color="auto"/>
        </w:pBdr>
        <w:jc w:val="center"/>
      </w:pPr>
      <w:r>
        <w:t>SVGSA Advisor: Jim Bundschu, PVGSA Advisor: Eugene C</w:t>
      </w:r>
      <w:r w:rsidR="005B3498">
        <w:t>a</w:t>
      </w:r>
      <w:r>
        <w:t>mozzi</w:t>
      </w:r>
    </w:p>
    <w:p w14:paraId="164EB335" w14:textId="77777777" w:rsidR="00455C02" w:rsidRDefault="00455C02" w:rsidP="00455C02">
      <w:pPr>
        <w:pStyle w:val="NoSpacing"/>
        <w:pBdr>
          <w:bottom w:val="single" w:sz="12" w:space="1" w:color="auto"/>
        </w:pBdr>
        <w:jc w:val="center"/>
      </w:pPr>
    </w:p>
    <w:p w14:paraId="643DC282" w14:textId="77777777" w:rsidR="00455C02" w:rsidRDefault="00455C02" w:rsidP="00455C02">
      <w:pPr>
        <w:pStyle w:val="NoSpacing"/>
        <w:jc w:val="center"/>
      </w:pPr>
    </w:p>
    <w:p w14:paraId="305BCF4B" w14:textId="77777777" w:rsidR="00455C02" w:rsidRDefault="00455C02" w:rsidP="00455C02">
      <w:pPr>
        <w:jc w:val="center"/>
      </w:pPr>
      <w:r w:rsidRPr="0038363D">
        <w:t>MEETING AGENDA</w:t>
      </w:r>
    </w:p>
    <w:p w14:paraId="4D2C3076" w14:textId="21CADFCC" w:rsidR="00455C02" w:rsidRPr="00D764A5" w:rsidRDefault="00455C02" w:rsidP="00455C02">
      <w:pPr>
        <w:pStyle w:val="NoSpacing"/>
      </w:pPr>
      <w:r w:rsidRPr="0038363D">
        <w:t xml:space="preserve">Date:  </w:t>
      </w:r>
      <w:r w:rsidR="006E0F12">
        <w:t>March 14, 2023</w:t>
      </w:r>
    </w:p>
    <w:p w14:paraId="398E53AD" w14:textId="77777777" w:rsidR="005D69FA" w:rsidRDefault="005D69FA" w:rsidP="00455C02">
      <w:pPr>
        <w:pStyle w:val="NoSpacing"/>
      </w:pPr>
    </w:p>
    <w:p w14:paraId="334BEBE5" w14:textId="0E77187B" w:rsidR="00455C02" w:rsidRPr="0038363D" w:rsidRDefault="00455C02" w:rsidP="00455C02">
      <w:pPr>
        <w:pStyle w:val="NoSpacing"/>
      </w:pPr>
      <w:r w:rsidRPr="0038363D">
        <w:t xml:space="preserve">Time:  </w:t>
      </w:r>
      <w:r w:rsidR="006903B8">
        <w:t>6</w:t>
      </w:r>
      <w:r w:rsidRPr="0038363D">
        <w:t>:</w:t>
      </w:r>
      <w:r>
        <w:t>00</w:t>
      </w:r>
      <w:r w:rsidRPr="0038363D">
        <w:t xml:space="preserve"> PM</w:t>
      </w:r>
    </w:p>
    <w:p w14:paraId="66C1D77C" w14:textId="77777777" w:rsidR="005D69FA" w:rsidRDefault="005D69FA" w:rsidP="00523CAB">
      <w:pPr>
        <w:pStyle w:val="NoSpacing"/>
      </w:pPr>
    </w:p>
    <w:p w14:paraId="1BD66A69" w14:textId="77777777" w:rsidR="0015006A" w:rsidRDefault="00455C02" w:rsidP="0015006A">
      <w:pPr>
        <w:pStyle w:val="NoSpacing"/>
        <w:rPr>
          <w:sz w:val="24"/>
          <w:szCs w:val="24"/>
        </w:rPr>
      </w:pPr>
      <w:r w:rsidRPr="0038363D">
        <w:t>Location</w:t>
      </w:r>
      <w:r>
        <w:t xml:space="preserve">:  </w:t>
      </w:r>
      <w:r w:rsidR="00523CAB">
        <w:t>22950 Broadway, Schell-Vista Station #1 but Via Zoom Conference due to Shelter-in-Place Order – Covid-19)</w:t>
      </w:r>
      <w:r w:rsidR="00523CAB">
        <w:rPr>
          <w:sz w:val="24"/>
          <w:szCs w:val="24"/>
        </w:rPr>
        <w:t xml:space="preserve">. </w:t>
      </w:r>
      <w:r w:rsidR="0015006A">
        <w:rPr>
          <w:sz w:val="24"/>
          <w:szCs w:val="24"/>
        </w:rPr>
        <w:t xml:space="preserve">Pursuant to </w:t>
      </w:r>
      <w:hyperlink r:id="rId11" w:tooltip="Permanent Link: Legal Update Memo No. 07-2020 – Governor’s March 12, 2020 Executive Order N-25-20 Regarding Teleconferencing of Board Meetings; and Emergency Meeting Requirements under the Brown Act (CCD)" w:history="1">
        <w:r w:rsidR="0015006A" w:rsidRPr="00BD3E67">
          <w:rPr>
            <w:rStyle w:val="Hyperlink"/>
            <w:sz w:val="24"/>
            <w:szCs w:val="24"/>
          </w:rPr>
          <w:t>Governor Newsom’s March 12, 2020 Executive Order N-25-20 Regarding Teleconferencing of Board Meetings and Emergency Meeting Requirements under the Brown Act</w:t>
        </w:r>
        <w:r w:rsidR="0015006A">
          <w:rPr>
            <w:rStyle w:val="Hyperlink"/>
            <w:sz w:val="24"/>
            <w:szCs w:val="24"/>
          </w:rPr>
          <w:t>,</w:t>
        </w:r>
      </w:hyperlink>
      <w:r w:rsidR="0015006A">
        <w:rPr>
          <w:sz w:val="24"/>
          <w:szCs w:val="24"/>
        </w:rPr>
        <w:t xml:space="preserve">  and actions and Orders issued since the Pandemic began, this meeting will be held by Zoom conference with Members of the Board of Directors dialing in from their remote locations. If any member of the public wishes to participate in the meeting via Zoom from their Shelter-in-Place location, email Mike Mulas at: </w:t>
      </w:r>
    </w:p>
    <w:p w14:paraId="0BBCF824" w14:textId="77777777" w:rsidR="0015006A" w:rsidRPr="005B3498" w:rsidRDefault="0015006A" w:rsidP="0015006A">
      <w:pPr>
        <w:pStyle w:val="NoSpacing"/>
        <w:rPr>
          <w:color w:val="0563C1"/>
          <w:sz w:val="24"/>
          <w:szCs w:val="24"/>
          <w:u w:val="single"/>
        </w:rPr>
      </w:pPr>
      <w:hyperlink r:id="rId12" w:history="1">
        <w:r w:rsidRPr="00B0484D">
          <w:rPr>
            <w:rStyle w:val="Hyperlink"/>
            <w:sz w:val="24"/>
            <w:szCs w:val="24"/>
          </w:rPr>
          <w:t>mulas@vom.com</w:t>
        </w:r>
      </w:hyperlink>
      <w:r>
        <w:rPr>
          <w:sz w:val="24"/>
          <w:szCs w:val="24"/>
        </w:rPr>
        <w:t xml:space="preserve"> and Director Mulas will arrange for a Zoom invitation to be emailed to the individual making the request. The holding of the remote meeting by Zoom is necessitated by the continuing public health dangers of the coronavirus COVID-19 pandemic. </w:t>
      </w:r>
    </w:p>
    <w:p w14:paraId="02A57F8B" w14:textId="1B0E8CB4" w:rsidR="00455C02" w:rsidRPr="0015006A" w:rsidRDefault="00AE3ED9" w:rsidP="00455C02">
      <w:pPr>
        <w:pStyle w:val="NoSpacing"/>
        <w:rPr>
          <w:color w:val="0563C1"/>
          <w:sz w:val="24"/>
          <w:szCs w:val="24"/>
          <w:u w:val="single"/>
        </w:rPr>
      </w:pPr>
      <w:r>
        <w:t>AGENDA:</w:t>
      </w:r>
    </w:p>
    <w:p w14:paraId="221AB8B0" w14:textId="77777777" w:rsidR="00455C02" w:rsidRPr="00CF6BBA" w:rsidRDefault="00455C02" w:rsidP="00455C02">
      <w:pPr>
        <w:pStyle w:val="NoSpacing"/>
        <w:rPr>
          <w:sz w:val="16"/>
          <w:szCs w:val="16"/>
        </w:rPr>
      </w:pPr>
    </w:p>
    <w:p w14:paraId="762BEC76" w14:textId="77777777" w:rsidR="00455C02" w:rsidRPr="00D764A5" w:rsidRDefault="00455C02" w:rsidP="00455C02">
      <w:pPr>
        <w:pStyle w:val="ListParagraph"/>
        <w:numPr>
          <w:ilvl w:val="0"/>
          <w:numId w:val="1"/>
        </w:numPr>
        <w:rPr>
          <w:sz w:val="24"/>
          <w:szCs w:val="24"/>
        </w:rPr>
      </w:pPr>
      <w:r w:rsidRPr="00D764A5">
        <w:rPr>
          <w:sz w:val="24"/>
          <w:szCs w:val="24"/>
        </w:rPr>
        <w:t>CALL TO ORDER/ROLL CALL/PLEDGE OF ALLEGIANCE</w:t>
      </w:r>
    </w:p>
    <w:p w14:paraId="0E1B6860" w14:textId="77777777" w:rsidR="00455C02" w:rsidRPr="00CF6BBA" w:rsidRDefault="00455C02" w:rsidP="00455C02">
      <w:pPr>
        <w:pStyle w:val="ListParagraph"/>
        <w:rPr>
          <w:sz w:val="16"/>
          <w:szCs w:val="16"/>
        </w:rPr>
      </w:pPr>
    </w:p>
    <w:p w14:paraId="61A18ECF" w14:textId="0FD76A70" w:rsidR="00455C02" w:rsidRPr="00455C02" w:rsidRDefault="00455C02" w:rsidP="00455C02">
      <w:pPr>
        <w:pStyle w:val="ListParagraph"/>
        <w:numPr>
          <w:ilvl w:val="0"/>
          <w:numId w:val="1"/>
        </w:numPr>
        <w:rPr>
          <w:sz w:val="16"/>
          <w:szCs w:val="16"/>
        </w:rPr>
      </w:pPr>
      <w:r w:rsidRPr="00151016">
        <w:rPr>
          <w:sz w:val="24"/>
          <w:szCs w:val="24"/>
        </w:rPr>
        <w:t>CLOSED SESSION (</w:t>
      </w:r>
      <w:r w:rsidRPr="00151016">
        <w:rPr>
          <w:sz w:val="20"/>
          <w:szCs w:val="20"/>
        </w:rPr>
        <w:t>Prior to holding any closed session, the Board of Directors shall disclose, in an open meeting, the item or items to be discussed in closed session.</w:t>
      </w:r>
      <w:r w:rsidRPr="00180A91">
        <w:rPr>
          <w:sz w:val="20"/>
          <w:szCs w:val="20"/>
        </w:rPr>
        <w:t xml:space="preserve">  </w:t>
      </w:r>
    </w:p>
    <w:p w14:paraId="64AC61E5" w14:textId="77777777" w:rsidR="00455C02" w:rsidRPr="00455C02" w:rsidRDefault="00455C02" w:rsidP="00455C02">
      <w:pPr>
        <w:pStyle w:val="ListParagraph"/>
        <w:rPr>
          <w:sz w:val="16"/>
          <w:szCs w:val="16"/>
        </w:rPr>
      </w:pPr>
    </w:p>
    <w:p w14:paraId="6C3EC586" w14:textId="2A63694D" w:rsidR="00523CAB" w:rsidRDefault="00455C02" w:rsidP="001F44B3">
      <w:pPr>
        <w:pStyle w:val="ListParagraph"/>
        <w:numPr>
          <w:ilvl w:val="0"/>
          <w:numId w:val="1"/>
        </w:numPr>
        <w:rPr>
          <w:sz w:val="24"/>
          <w:szCs w:val="24"/>
        </w:rPr>
      </w:pPr>
      <w:r>
        <w:rPr>
          <w:sz w:val="24"/>
          <w:szCs w:val="24"/>
        </w:rPr>
        <w:t>PUBLIC</w:t>
      </w:r>
      <w:r w:rsidRPr="007D51CE">
        <w:rPr>
          <w:sz w:val="24"/>
          <w:szCs w:val="24"/>
        </w:rPr>
        <w:t xml:space="preserve"> COMMENT PERIOD (</w:t>
      </w:r>
      <w:r w:rsidRPr="007D51CE">
        <w:rPr>
          <w:sz w:val="20"/>
          <w:szCs w:val="20"/>
        </w:rPr>
        <w:t>At this time, members of the public may comment on any item not appearing on the agenda.  For items appearing on the agenda, the public will be invited</w:t>
      </w:r>
      <w:r w:rsidRPr="001F44B3">
        <w:rPr>
          <w:sz w:val="20"/>
          <w:szCs w:val="20"/>
        </w:rPr>
        <w:t xml:space="preserve"> to make comments at the time the item comes up for consideration by the Board of Directors</w:t>
      </w:r>
      <w:r w:rsidRPr="001F44B3">
        <w:rPr>
          <w:sz w:val="24"/>
          <w:szCs w:val="24"/>
        </w:rPr>
        <w:t>)</w:t>
      </w:r>
    </w:p>
    <w:p w14:paraId="117B1135" w14:textId="77777777" w:rsidR="001F44B3" w:rsidRPr="001F44B3" w:rsidRDefault="001F44B3" w:rsidP="001F44B3">
      <w:pPr>
        <w:pStyle w:val="ListParagraph"/>
        <w:rPr>
          <w:sz w:val="24"/>
          <w:szCs w:val="24"/>
        </w:rPr>
      </w:pPr>
    </w:p>
    <w:p w14:paraId="5CB8FD50" w14:textId="77777777" w:rsidR="00455C02" w:rsidRPr="001F44B3" w:rsidRDefault="00455C02" w:rsidP="001F44B3">
      <w:pPr>
        <w:pStyle w:val="ListParagraph"/>
        <w:numPr>
          <w:ilvl w:val="0"/>
          <w:numId w:val="1"/>
        </w:numPr>
        <w:rPr>
          <w:sz w:val="24"/>
          <w:szCs w:val="24"/>
        </w:rPr>
      </w:pPr>
      <w:r w:rsidRPr="001F44B3">
        <w:rPr>
          <w:sz w:val="24"/>
          <w:szCs w:val="24"/>
        </w:rPr>
        <w:t>APPROVAL OF MINUTES OF PREVIOUS MEETING</w:t>
      </w:r>
    </w:p>
    <w:p w14:paraId="3FDABB68" w14:textId="77777777" w:rsidR="00455C02" w:rsidRPr="00CF6BBA" w:rsidRDefault="00455C02" w:rsidP="00455C02">
      <w:pPr>
        <w:pStyle w:val="ListParagraph"/>
        <w:rPr>
          <w:sz w:val="16"/>
          <w:szCs w:val="16"/>
        </w:rPr>
      </w:pPr>
    </w:p>
    <w:p w14:paraId="1E595B1A" w14:textId="53B2EAAC" w:rsidR="005B3498" w:rsidRDefault="00455C02" w:rsidP="005B3498">
      <w:pPr>
        <w:pStyle w:val="ListParagraph"/>
        <w:numPr>
          <w:ilvl w:val="0"/>
          <w:numId w:val="1"/>
        </w:numPr>
        <w:rPr>
          <w:sz w:val="24"/>
          <w:szCs w:val="24"/>
        </w:rPr>
      </w:pPr>
      <w:r>
        <w:rPr>
          <w:sz w:val="24"/>
          <w:szCs w:val="24"/>
        </w:rPr>
        <w:t>FINANCIAL REPORT</w:t>
      </w:r>
    </w:p>
    <w:p w14:paraId="1A0B8595" w14:textId="77777777" w:rsidR="005B3498" w:rsidRPr="005B3498" w:rsidRDefault="005B3498" w:rsidP="005B3498">
      <w:pPr>
        <w:pStyle w:val="ListParagraph"/>
        <w:rPr>
          <w:sz w:val="24"/>
          <w:szCs w:val="24"/>
        </w:rPr>
      </w:pPr>
    </w:p>
    <w:p w14:paraId="34E1A6F2" w14:textId="10416E3D" w:rsidR="00455C02" w:rsidRPr="005B3498" w:rsidRDefault="00455C02" w:rsidP="005B3498">
      <w:pPr>
        <w:pStyle w:val="ListParagraph"/>
        <w:numPr>
          <w:ilvl w:val="0"/>
          <w:numId w:val="1"/>
        </w:numPr>
        <w:rPr>
          <w:sz w:val="24"/>
          <w:szCs w:val="24"/>
        </w:rPr>
      </w:pPr>
      <w:r w:rsidRPr="005B3498">
        <w:rPr>
          <w:sz w:val="24"/>
          <w:szCs w:val="24"/>
        </w:rPr>
        <w:t>ITEMS FOR CONSIDERATION</w:t>
      </w:r>
    </w:p>
    <w:p w14:paraId="77344C79" w14:textId="7F555972" w:rsidR="0015006A" w:rsidRDefault="00455C02" w:rsidP="0015006A">
      <w:pPr>
        <w:pStyle w:val="ListParagraph"/>
        <w:rPr>
          <w:sz w:val="24"/>
          <w:szCs w:val="24"/>
        </w:rPr>
      </w:pPr>
      <w:r>
        <w:rPr>
          <w:sz w:val="24"/>
          <w:szCs w:val="24"/>
        </w:rPr>
        <w:t xml:space="preserve">Item 1: </w:t>
      </w:r>
      <w:r w:rsidR="00B91AC8">
        <w:rPr>
          <w:sz w:val="24"/>
          <w:szCs w:val="24"/>
        </w:rPr>
        <w:t xml:space="preserve"> </w:t>
      </w:r>
      <w:r>
        <w:rPr>
          <w:sz w:val="24"/>
          <w:szCs w:val="24"/>
        </w:rPr>
        <w:t xml:space="preserve">Update from </w:t>
      </w:r>
      <w:r w:rsidR="00523CAB">
        <w:rPr>
          <w:sz w:val="24"/>
          <w:szCs w:val="24"/>
        </w:rPr>
        <w:t>District Lawyer, Richard Idell</w:t>
      </w:r>
      <w:r w:rsidR="0015006A">
        <w:rPr>
          <w:sz w:val="24"/>
          <w:szCs w:val="24"/>
        </w:rPr>
        <w:t xml:space="preserve">; </w:t>
      </w:r>
      <w:r w:rsidR="0015006A">
        <w:rPr>
          <w:sz w:val="24"/>
          <w:szCs w:val="24"/>
        </w:rPr>
        <w:t xml:space="preserve">consideration of continuing to hold Zoom meetings. </w:t>
      </w:r>
    </w:p>
    <w:p w14:paraId="473C64D8" w14:textId="2C66C774" w:rsidR="00523CAB" w:rsidRPr="00523CAB" w:rsidRDefault="00523CAB" w:rsidP="00523CAB">
      <w:pPr>
        <w:pStyle w:val="ListParagraph"/>
        <w:rPr>
          <w:sz w:val="24"/>
          <w:szCs w:val="24"/>
        </w:rPr>
      </w:pPr>
      <w:r>
        <w:rPr>
          <w:sz w:val="24"/>
          <w:szCs w:val="24"/>
        </w:rPr>
        <w:t xml:space="preserve"> </w:t>
      </w:r>
    </w:p>
    <w:p w14:paraId="3DD79379" w14:textId="77777777" w:rsidR="00455C02" w:rsidRDefault="00455C02" w:rsidP="00455C02">
      <w:pPr>
        <w:pStyle w:val="ListParagraph"/>
        <w:rPr>
          <w:sz w:val="24"/>
          <w:szCs w:val="24"/>
        </w:rPr>
      </w:pPr>
      <w:r>
        <w:rPr>
          <w:sz w:val="24"/>
          <w:szCs w:val="24"/>
        </w:rPr>
        <w:lastRenderedPageBreak/>
        <w:t>Item 2:  Report of Director Mike Sangiacomo on Sonoma Valley GSA</w:t>
      </w:r>
    </w:p>
    <w:p w14:paraId="12416C8A" w14:textId="77777777" w:rsidR="00455C02" w:rsidRDefault="00455C02" w:rsidP="00455C02">
      <w:pPr>
        <w:pStyle w:val="ListParagraph"/>
        <w:rPr>
          <w:sz w:val="24"/>
          <w:szCs w:val="24"/>
        </w:rPr>
      </w:pPr>
      <w:r>
        <w:rPr>
          <w:sz w:val="24"/>
          <w:szCs w:val="24"/>
        </w:rPr>
        <w:t>Item 3:  Report of Director Carolyn Wasem on Petaluma Valley GSA</w:t>
      </w:r>
    </w:p>
    <w:p w14:paraId="43A18A0E" w14:textId="1BC4C025" w:rsidR="005B3498" w:rsidRDefault="00455C02" w:rsidP="00455C02">
      <w:pPr>
        <w:pStyle w:val="ListParagraph"/>
        <w:rPr>
          <w:sz w:val="24"/>
          <w:szCs w:val="24"/>
        </w:rPr>
      </w:pPr>
      <w:r>
        <w:rPr>
          <w:sz w:val="24"/>
          <w:szCs w:val="24"/>
        </w:rPr>
        <w:t xml:space="preserve">Item 4:  Report of </w:t>
      </w:r>
      <w:r w:rsidR="005B3498">
        <w:rPr>
          <w:sz w:val="24"/>
          <w:szCs w:val="24"/>
        </w:rPr>
        <w:t xml:space="preserve">Advisor </w:t>
      </w:r>
      <w:r>
        <w:rPr>
          <w:sz w:val="24"/>
          <w:szCs w:val="24"/>
        </w:rPr>
        <w:t>Jim Bundschu</w:t>
      </w:r>
    </w:p>
    <w:p w14:paraId="72EDACF7" w14:textId="7397F5E5" w:rsidR="00455C02" w:rsidRDefault="005B3498" w:rsidP="00455C02">
      <w:pPr>
        <w:pStyle w:val="ListParagraph"/>
        <w:rPr>
          <w:sz w:val="24"/>
          <w:szCs w:val="24"/>
        </w:rPr>
      </w:pPr>
      <w:r>
        <w:rPr>
          <w:sz w:val="24"/>
          <w:szCs w:val="24"/>
        </w:rPr>
        <w:t>Item 5:  Report of Advisor</w:t>
      </w:r>
      <w:r w:rsidR="00455C02">
        <w:rPr>
          <w:sz w:val="24"/>
          <w:szCs w:val="24"/>
        </w:rPr>
        <w:t xml:space="preserve"> Eugene C</w:t>
      </w:r>
      <w:r>
        <w:rPr>
          <w:sz w:val="24"/>
          <w:szCs w:val="24"/>
        </w:rPr>
        <w:t>a</w:t>
      </w:r>
      <w:r w:rsidR="00455C02">
        <w:rPr>
          <w:sz w:val="24"/>
          <w:szCs w:val="24"/>
        </w:rPr>
        <w:t>mozzi</w:t>
      </w:r>
    </w:p>
    <w:p w14:paraId="5A196723" w14:textId="612714AB" w:rsidR="00523CAB" w:rsidRDefault="00455C02" w:rsidP="00523CAB">
      <w:pPr>
        <w:pStyle w:val="ListParagraph"/>
        <w:rPr>
          <w:sz w:val="24"/>
          <w:szCs w:val="24"/>
        </w:rPr>
      </w:pPr>
      <w:r>
        <w:rPr>
          <w:sz w:val="24"/>
          <w:szCs w:val="24"/>
        </w:rPr>
        <w:t xml:space="preserve">Item </w:t>
      </w:r>
      <w:r w:rsidR="005B3498">
        <w:rPr>
          <w:sz w:val="24"/>
          <w:szCs w:val="24"/>
        </w:rPr>
        <w:t>6</w:t>
      </w:r>
      <w:r>
        <w:rPr>
          <w:sz w:val="24"/>
          <w:szCs w:val="24"/>
        </w:rPr>
        <w:t>:  Report of Compliance Advisor Mike Martin</w:t>
      </w:r>
      <w:r w:rsidR="00523CAB">
        <w:rPr>
          <w:sz w:val="24"/>
          <w:szCs w:val="24"/>
        </w:rPr>
        <w:t>i</w:t>
      </w:r>
    </w:p>
    <w:p w14:paraId="605AE0A7" w14:textId="15006C4B" w:rsidR="00223026" w:rsidRDefault="00223026" w:rsidP="00523CAB">
      <w:pPr>
        <w:pStyle w:val="ListParagraph"/>
        <w:rPr>
          <w:sz w:val="24"/>
          <w:szCs w:val="24"/>
        </w:rPr>
      </w:pPr>
      <w:r>
        <w:rPr>
          <w:sz w:val="24"/>
          <w:szCs w:val="24"/>
        </w:rPr>
        <w:t>Item 7:  Report from Communication Advisor Ginalisa Tamayo</w:t>
      </w:r>
    </w:p>
    <w:p w14:paraId="4C4728D3" w14:textId="77777777" w:rsidR="00223026" w:rsidRDefault="00223026" w:rsidP="00523CAB">
      <w:pPr>
        <w:pStyle w:val="ListParagraph"/>
        <w:rPr>
          <w:sz w:val="24"/>
          <w:szCs w:val="24"/>
        </w:rPr>
      </w:pPr>
    </w:p>
    <w:p w14:paraId="004C82DB" w14:textId="5EBA71F9" w:rsidR="005B3498" w:rsidRPr="00223026" w:rsidRDefault="00223026" w:rsidP="00223026">
      <w:pPr>
        <w:rPr>
          <w:sz w:val="24"/>
          <w:szCs w:val="24"/>
        </w:rPr>
      </w:pPr>
      <w:r>
        <w:rPr>
          <w:sz w:val="24"/>
          <w:szCs w:val="24"/>
        </w:rPr>
        <w:t>7.</w:t>
      </w:r>
      <w:r w:rsidR="00455C02" w:rsidRPr="00223026">
        <w:rPr>
          <w:sz w:val="24"/>
          <w:szCs w:val="24"/>
        </w:rPr>
        <w:t xml:space="preserve">ADJOURNMENT         </w:t>
      </w:r>
    </w:p>
    <w:p w14:paraId="13A64916" w14:textId="2F2F953A" w:rsidR="00455C02" w:rsidRPr="00523CAB" w:rsidRDefault="00455C02" w:rsidP="00523CAB">
      <w:pPr>
        <w:rPr>
          <w:sz w:val="24"/>
          <w:szCs w:val="24"/>
        </w:rPr>
      </w:pPr>
      <w:r w:rsidRPr="00523CAB">
        <w:rPr>
          <w:sz w:val="24"/>
          <w:szCs w:val="24"/>
        </w:rPr>
        <w:t xml:space="preserve">Next scheduled meeting </w:t>
      </w:r>
      <w:r w:rsidR="00B91AC8">
        <w:rPr>
          <w:sz w:val="24"/>
          <w:szCs w:val="24"/>
        </w:rPr>
        <w:t>i</w:t>
      </w:r>
      <w:r w:rsidRPr="00523CAB">
        <w:rPr>
          <w:sz w:val="24"/>
          <w:szCs w:val="24"/>
        </w:rPr>
        <w:t xml:space="preserve">s </w:t>
      </w:r>
      <w:r w:rsidR="00AC0EB9">
        <w:rPr>
          <w:sz w:val="24"/>
          <w:szCs w:val="24"/>
        </w:rPr>
        <w:t xml:space="preserve">April </w:t>
      </w:r>
      <w:r w:rsidR="00C13680">
        <w:rPr>
          <w:sz w:val="24"/>
          <w:szCs w:val="24"/>
        </w:rPr>
        <w:t xml:space="preserve">11 at 6:00pm. </w:t>
      </w:r>
    </w:p>
    <w:p w14:paraId="0D530E1F" w14:textId="5CC0A923" w:rsidR="005E4303" w:rsidRPr="00455C02" w:rsidRDefault="00455C02">
      <w:pPr>
        <w:rPr>
          <w:sz w:val="20"/>
          <w:szCs w:val="20"/>
        </w:rPr>
      </w:pPr>
      <w:r w:rsidRPr="00FA377B">
        <w:rPr>
          <w:sz w:val="20"/>
          <w:szCs w:val="20"/>
        </w:rPr>
        <w:t xml:space="preserve">Board meeting documents are available to review prior to the meeting at the Shell-Vista Station, 22950 Broadway, Sonoma California.  Please call or contact Mike Mulas for an appointment to obtain a copy. </w:t>
      </w:r>
    </w:p>
    <w:sectPr w:rsidR="005E4303" w:rsidRPr="00455C02" w:rsidSect="001F44B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727F" w14:textId="77777777" w:rsidR="004315EE" w:rsidRDefault="004315EE" w:rsidP="001F44B3">
      <w:pPr>
        <w:spacing w:after="0" w:line="240" w:lineRule="auto"/>
      </w:pPr>
      <w:r>
        <w:separator/>
      </w:r>
    </w:p>
  </w:endnote>
  <w:endnote w:type="continuationSeparator" w:id="0">
    <w:p w14:paraId="11D44D63" w14:textId="77777777" w:rsidR="004315EE" w:rsidRDefault="004315EE"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71BC" w14:textId="77777777" w:rsidR="009F120A" w:rsidRDefault="009F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1BB" w14:textId="77777777" w:rsidR="009F120A" w:rsidRDefault="009F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77E5" w14:textId="77777777" w:rsidR="009F120A" w:rsidRDefault="009F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C1FC" w14:textId="77777777" w:rsidR="004315EE" w:rsidRDefault="004315EE" w:rsidP="001F44B3">
      <w:pPr>
        <w:spacing w:after="0" w:line="240" w:lineRule="auto"/>
      </w:pPr>
      <w:r>
        <w:separator/>
      </w:r>
    </w:p>
  </w:footnote>
  <w:footnote w:type="continuationSeparator" w:id="0">
    <w:p w14:paraId="3FF7DA6A" w14:textId="77777777" w:rsidR="004315EE" w:rsidRDefault="004315EE"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029" w14:textId="77777777" w:rsidR="009F120A" w:rsidRDefault="009F1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2C3" w14:textId="77777777" w:rsidR="005B3498" w:rsidRDefault="001F44B3">
    <w:pPr>
      <w:pStyle w:val="Header"/>
    </w:pPr>
    <w:r>
      <w:t>North Bay Water District</w:t>
    </w:r>
  </w:p>
  <w:p w14:paraId="55377374" w14:textId="3171C111" w:rsidR="001F44B3" w:rsidRDefault="009F120A">
    <w:pPr>
      <w:pStyle w:val="Header"/>
    </w:pPr>
    <w:r>
      <w:t>December 13</w:t>
    </w:r>
    <w:r w:rsidRPr="009F120A">
      <w:rPr>
        <w:vertAlign w:val="superscript"/>
      </w:rPr>
      <w:t>th</w:t>
    </w:r>
    <w:r>
      <w:t xml:space="preserve"> </w:t>
    </w:r>
    <w:r w:rsidR="005B3498">
      <w:t xml:space="preserve"> Ag</w:t>
    </w:r>
    <w:r w:rsidR="001F44B3">
      <w:t>enda</w:t>
    </w:r>
  </w:p>
  <w:p w14:paraId="10680110" w14:textId="432981EE" w:rsidR="001F44B3" w:rsidRDefault="001F44B3">
    <w:pPr>
      <w:pStyle w:val="Header"/>
    </w:pPr>
    <w:r>
      <w:t>Page 2</w:t>
    </w:r>
  </w:p>
  <w:p w14:paraId="7D13749F" w14:textId="77777777" w:rsidR="001F44B3" w:rsidRDefault="001F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E310" w14:textId="77777777" w:rsidR="009F120A" w:rsidRDefault="009F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10B3"/>
    <w:multiLevelType w:val="hybridMultilevel"/>
    <w:tmpl w:val="834A130E"/>
    <w:lvl w:ilvl="0" w:tplc="3148F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094904">
    <w:abstractNumId w:val="1"/>
  </w:num>
  <w:num w:numId="2" w16cid:durableId="378868729">
    <w:abstractNumId w:val="2"/>
  </w:num>
  <w:num w:numId="3" w16cid:durableId="166003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102CC8"/>
    <w:rsid w:val="0014091A"/>
    <w:rsid w:val="0015006A"/>
    <w:rsid w:val="001530CB"/>
    <w:rsid w:val="001C154E"/>
    <w:rsid w:val="001F44B3"/>
    <w:rsid w:val="00223026"/>
    <w:rsid w:val="00381CC8"/>
    <w:rsid w:val="004315EE"/>
    <w:rsid w:val="00455C02"/>
    <w:rsid w:val="00523CAB"/>
    <w:rsid w:val="005B3498"/>
    <w:rsid w:val="005D69FA"/>
    <w:rsid w:val="006501C9"/>
    <w:rsid w:val="006857A2"/>
    <w:rsid w:val="006903B8"/>
    <w:rsid w:val="006E0F12"/>
    <w:rsid w:val="00717EE4"/>
    <w:rsid w:val="007E0770"/>
    <w:rsid w:val="009713B7"/>
    <w:rsid w:val="00997454"/>
    <w:rsid w:val="009F120A"/>
    <w:rsid w:val="00AC0EB9"/>
    <w:rsid w:val="00AE3ED9"/>
    <w:rsid w:val="00B91AC8"/>
    <w:rsid w:val="00BA7653"/>
    <w:rsid w:val="00C13680"/>
    <w:rsid w:val="00C20AD4"/>
    <w:rsid w:val="00C90C6C"/>
    <w:rsid w:val="00D90E7C"/>
    <w:rsid w:val="00E66243"/>
    <w:rsid w:val="00EE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las@vo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lscal.org/legal-update-memo-no-07-2020-governors-march-12-2020-executive-order-n-25-20-regarding-teleconferencing-of-board-meetings-and-emergency-meeting-requirements-under-the-brown-act-cc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67B0104E941644B50B69029F224A3C" ma:contentTypeVersion="14" ma:contentTypeDescription="Create a new document." ma:contentTypeScope="" ma:versionID="7e6b7543bf11f390647a9aa1bdecaf33">
  <xsd:schema xmlns:xsd="http://www.w3.org/2001/XMLSchema" xmlns:xs="http://www.w3.org/2001/XMLSchema" xmlns:p="http://schemas.microsoft.com/office/2006/metadata/properties" xmlns:ns3="4aacd9bb-2d4e-431a-b964-2cd6d7be01f3" xmlns:ns4="6c1a4a79-6139-48a8-969a-a1d8e02de4ca" targetNamespace="http://schemas.microsoft.com/office/2006/metadata/properties" ma:root="true" ma:fieldsID="619ddb42c6c3da2c489caee042f644c6" ns3:_="" ns4:_="">
    <xsd:import namespace="4aacd9bb-2d4e-431a-b964-2cd6d7be01f3"/>
    <xsd:import namespace="6c1a4a79-6139-48a8-969a-a1d8e02de4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cd9bb-2d4e-431a-b964-2cd6d7be01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a4a79-6139-48a8-969a-a1d8e02de4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6AECB-55C2-4995-9F6F-B18CFE9FE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84766-023A-4A39-89D0-4798719122F7}">
  <ds:schemaRefs>
    <ds:schemaRef ds:uri="http://schemas.microsoft.com/sharepoint/v3/contenttype/forms"/>
  </ds:schemaRefs>
</ds:datastoreItem>
</file>

<file path=customXml/itemProps3.xml><?xml version="1.0" encoding="utf-8"?>
<ds:datastoreItem xmlns:ds="http://schemas.openxmlformats.org/officeDocument/2006/customXml" ds:itemID="{54443F26-BAD9-4ECE-ACD0-A1464C91EEB2}">
  <ds:schemaRefs>
    <ds:schemaRef ds:uri="http://schemas.openxmlformats.org/officeDocument/2006/bibliography"/>
  </ds:schemaRefs>
</ds:datastoreItem>
</file>

<file path=customXml/itemProps4.xml><?xml version="1.0" encoding="utf-8"?>
<ds:datastoreItem xmlns:ds="http://schemas.openxmlformats.org/officeDocument/2006/customXml" ds:itemID="{BC0FFF2E-AD12-43A8-A899-C1E15154A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cd9bb-2d4e-431a-b964-2cd6d7be01f3"/>
    <ds:schemaRef ds:uri="6c1a4a79-6139-48a8-969a-a1d8e02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761255-b6ff-432f-bbe0-4518b79a0e2a}"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Richard Idell</cp:lastModifiedBy>
  <cp:revision>2</cp:revision>
  <dcterms:created xsi:type="dcterms:W3CDTF">2023-03-10T19:39:00Z</dcterms:created>
  <dcterms:modified xsi:type="dcterms:W3CDTF">2023-03-10T19:39:00Z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0x010100CD67B0104E941644B50B69029F224A3C</vt:lpwstr>
  </property>
</Properties>
</file>