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4BA96B23" w:rsidR="00455C02" w:rsidRPr="00765621" w:rsidRDefault="00765621" w:rsidP="00455C02">
      <w:pPr>
        <w:pStyle w:val="NoSpacing"/>
      </w:pPr>
      <w:r>
        <w:t xml:space="preserve">Date: </w:t>
      </w:r>
      <w:r w:rsidR="005824A2">
        <w:t>June 11, 2024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002B2B6A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  <w:r w:rsidR="00FB76EE">
        <w:rPr>
          <w:sz w:val="24"/>
          <w:szCs w:val="24"/>
        </w:rPr>
        <w:t xml:space="preserve"> </w:t>
      </w:r>
      <w:r w:rsidR="005F4ADD">
        <w:rPr>
          <w:sz w:val="24"/>
          <w:szCs w:val="24"/>
        </w:rPr>
        <w:t xml:space="preserve">– </w:t>
      </w:r>
      <w:r w:rsidR="00013D26">
        <w:rPr>
          <w:sz w:val="24"/>
          <w:szCs w:val="24"/>
        </w:rPr>
        <w:t xml:space="preserve">At </w:t>
      </w:r>
      <w:r w:rsidR="005F4ADD">
        <w:rPr>
          <w:sz w:val="24"/>
          <w:szCs w:val="24"/>
        </w:rPr>
        <w:t>4:04pm</w:t>
      </w:r>
      <w:r w:rsidR="00013D26">
        <w:rPr>
          <w:sz w:val="24"/>
          <w:szCs w:val="24"/>
        </w:rPr>
        <w:t>, Chair Mulas</w:t>
      </w:r>
      <w:r w:rsidR="005F4ADD">
        <w:rPr>
          <w:sz w:val="24"/>
          <w:szCs w:val="24"/>
        </w:rPr>
        <w:t xml:space="preserve"> call</w:t>
      </w:r>
      <w:r w:rsidR="00013D26">
        <w:rPr>
          <w:sz w:val="24"/>
          <w:szCs w:val="24"/>
        </w:rPr>
        <w:t>ed the meeting</w:t>
      </w:r>
      <w:r w:rsidR="005F4ADD">
        <w:rPr>
          <w:sz w:val="24"/>
          <w:szCs w:val="24"/>
        </w:rPr>
        <w:t xml:space="preserve"> to order</w:t>
      </w:r>
      <w:r w:rsidR="00013D26">
        <w:rPr>
          <w:sz w:val="24"/>
          <w:szCs w:val="24"/>
        </w:rPr>
        <w:t>.</w:t>
      </w:r>
      <w:r w:rsidR="005F4ADD">
        <w:rPr>
          <w:sz w:val="24"/>
          <w:szCs w:val="24"/>
        </w:rPr>
        <w:t xml:space="preserve"> </w:t>
      </w:r>
      <w:r w:rsidR="00013D26">
        <w:rPr>
          <w:sz w:val="24"/>
          <w:szCs w:val="24"/>
        </w:rPr>
        <w:t xml:space="preserve">GinaLisa Tamayo was asked to take minutes in Director </w:t>
      </w:r>
      <w:proofErr w:type="spellStart"/>
      <w:r w:rsidR="00013D26">
        <w:rPr>
          <w:sz w:val="24"/>
          <w:szCs w:val="24"/>
        </w:rPr>
        <w:t>Wasem’s</w:t>
      </w:r>
      <w:proofErr w:type="spellEnd"/>
      <w:r w:rsidR="00013D26">
        <w:rPr>
          <w:sz w:val="24"/>
          <w:szCs w:val="24"/>
        </w:rPr>
        <w:t xml:space="preserve"> absence. </w:t>
      </w:r>
      <w:r w:rsidR="00A66BA8">
        <w:rPr>
          <w:sz w:val="24"/>
          <w:szCs w:val="24"/>
        </w:rPr>
        <w:t xml:space="preserve">Board members in attendance: Mike Mulas, Mike Sangiacomo, Craig </w:t>
      </w:r>
      <w:proofErr w:type="gramStart"/>
      <w:r w:rsidR="00A66BA8">
        <w:rPr>
          <w:sz w:val="24"/>
          <w:szCs w:val="24"/>
        </w:rPr>
        <w:t>Jacobsen</w:t>
      </w:r>
      <w:proofErr w:type="gramEnd"/>
      <w:r w:rsidR="008246BA">
        <w:rPr>
          <w:sz w:val="24"/>
          <w:szCs w:val="24"/>
        </w:rPr>
        <w:t xml:space="preserve"> and</w:t>
      </w:r>
      <w:r w:rsidR="00A66BA8">
        <w:rPr>
          <w:sz w:val="24"/>
          <w:szCs w:val="24"/>
        </w:rPr>
        <w:t xml:space="preserve"> </w:t>
      </w:r>
      <w:r w:rsidR="008246BA">
        <w:rPr>
          <w:sz w:val="24"/>
          <w:szCs w:val="24"/>
        </w:rPr>
        <w:t xml:space="preserve">District Counsel Richard Idell. Advisors Martini and Tamayo joined the meeting via zoom. </w:t>
      </w:r>
    </w:p>
    <w:p w14:paraId="4D047DC5" w14:textId="11739BBF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Item to be discussed: The Programmatic Safe Harbor Agreement for Viticultural Activities on Existing Vineyards in the Santa Rosa Plain for the Sonoma County Population of California Tiger Salamander. </w:t>
      </w:r>
      <w:r>
        <w:rPr>
          <w:rFonts w:ascii="Helvetica" w:hAnsi="Helvetica"/>
          <w:sz w:val="20"/>
          <w:szCs w:val="20"/>
        </w:rPr>
        <w:t>Government Code Section 54956.9.</w:t>
      </w:r>
      <w:r>
        <w:rPr>
          <w:rFonts w:ascii="Helvetica" w:hAnsi="Helvetica"/>
          <w:sz w:val="24"/>
          <w:szCs w:val="24"/>
        </w:rPr>
        <w:t xml:space="preserve">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4AAA7F99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  <w:r w:rsidR="005F4ADD">
        <w:rPr>
          <w:sz w:val="24"/>
          <w:szCs w:val="24"/>
        </w:rPr>
        <w:t xml:space="preserve"> </w:t>
      </w:r>
      <w:r w:rsidR="008C28FF">
        <w:rPr>
          <w:sz w:val="24"/>
          <w:szCs w:val="24"/>
        </w:rPr>
        <w:t>–</w:t>
      </w:r>
      <w:r w:rsidR="005F4ADD">
        <w:rPr>
          <w:sz w:val="24"/>
          <w:szCs w:val="24"/>
        </w:rPr>
        <w:t xml:space="preserve"> </w:t>
      </w:r>
      <w:r w:rsidR="00013D26">
        <w:rPr>
          <w:sz w:val="24"/>
          <w:szCs w:val="24"/>
        </w:rPr>
        <w:t>Director</w:t>
      </w:r>
      <w:r w:rsidR="008C28FF">
        <w:rPr>
          <w:sz w:val="24"/>
          <w:szCs w:val="24"/>
        </w:rPr>
        <w:t xml:space="preserve"> </w:t>
      </w:r>
      <w:r w:rsidR="00013D26">
        <w:rPr>
          <w:sz w:val="24"/>
          <w:szCs w:val="24"/>
        </w:rPr>
        <w:t xml:space="preserve">Jacobsen </w:t>
      </w:r>
      <w:r w:rsidR="008C28FF">
        <w:rPr>
          <w:sz w:val="24"/>
          <w:szCs w:val="24"/>
        </w:rPr>
        <w:t xml:space="preserve">made </w:t>
      </w:r>
      <w:r w:rsidR="00013D26">
        <w:rPr>
          <w:sz w:val="24"/>
          <w:szCs w:val="24"/>
        </w:rPr>
        <w:t xml:space="preserve">the </w:t>
      </w:r>
      <w:r w:rsidR="008C28FF">
        <w:rPr>
          <w:sz w:val="24"/>
          <w:szCs w:val="24"/>
        </w:rPr>
        <w:t>motion</w:t>
      </w:r>
      <w:r w:rsidR="00013D26">
        <w:rPr>
          <w:sz w:val="24"/>
          <w:szCs w:val="24"/>
        </w:rPr>
        <w:t xml:space="preserve"> to approve the May Minutes</w:t>
      </w:r>
      <w:r w:rsidR="008C28FF">
        <w:rPr>
          <w:sz w:val="24"/>
          <w:szCs w:val="24"/>
        </w:rPr>
        <w:t xml:space="preserve">. Mike </w:t>
      </w:r>
      <w:r w:rsidR="00013D26">
        <w:rPr>
          <w:sz w:val="24"/>
          <w:szCs w:val="24"/>
        </w:rPr>
        <w:t xml:space="preserve">Sangiacomo </w:t>
      </w:r>
      <w:r w:rsidR="008C28FF">
        <w:rPr>
          <w:sz w:val="24"/>
          <w:szCs w:val="24"/>
        </w:rPr>
        <w:t>seconded. All ayes. Motion carrie</w:t>
      </w:r>
      <w:r w:rsidR="00013D26">
        <w:rPr>
          <w:sz w:val="24"/>
          <w:szCs w:val="24"/>
        </w:rPr>
        <w:t>d.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25DF75A7" w14:textId="0FCBC2F7" w:rsidR="008E512D" w:rsidRDefault="00D76256" w:rsidP="001041F1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A2784D">
        <w:rPr>
          <w:sz w:val="24"/>
          <w:szCs w:val="24"/>
        </w:rPr>
        <w:t>FINANCIAL REPOR</w:t>
      </w:r>
      <w:r w:rsidR="001D3F8C" w:rsidRPr="00A2784D">
        <w:rPr>
          <w:sz w:val="24"/>
          <w:szCs w:val="24"/>
        </w:rPr>
        <w:t>T</w:t>
      </w:r>
      <w:r w:rsidR="008C28FF" w:rsidRPr="00A2784D">
        <w:rPr>
          <w:sz w:val="24"/>
          <w:szCs w:val="24"/>
        </w:rPr>
        <w:t xml:space="preserve"> </w:t>
      </w:r>
      <w:r w:rsidR="009F1210">
        <w:rPr>
          <w:sz w:val="24"/>
          <w:szCs w:val="24"/>
        </w:rPr>
        <w:t xml:space="preserve">There is </w:t>
      </w:r>
      <w:r w:rsidR="008C28FF" w:rsidRPr="00A2784D">
        <w:rPr>
          <w:sz w:val="24"/>
          <w:szCs w:val="24"/>
        </w:rPr>
        <w:t>$33,047.14 in the bank account.</w:t>
      </w:r>
      <w:r w:rsidR="009F1210">
        <w:rPr>
          <w:sz w:val="24"/>
          <w:szCs w:val="24"/>
        </w:rPr>
        <w:t xml:space="preserve"> Director Sangiacomo </w:t>
      </w:r>
      <w:r w:rsidR="00A2784D" w:rsidRPr="00A2784D">
        <w:rPr>
          <w:sz w:val="24"/>
          <w:szCs w:val="24"/>
        </w:rPr>
        <w:t xml:space="preserve">made the motion, </w:t>
      </w:r>
      <w:r w:rsidR="009F1210">
        <w:rPr>
          <w:sz w:val="24"/>
          <w:szCs w:val="24"/>
        </w:rPr>
        <w:t>Director Jacobsen</w:t>
      </w:r>
      <w:r w:rsidR="00A2784D" w:rsidRPr="00A2784D">
        <w:rPr>
          <w:sz w:val="24"/>
          <w:szCs w:val="24"/>
        </w:rPr>
        <w:t xml:space="preserve"> seconded. Motion carrie</w:t>
      </w:r>
      <w:r w:rsidR="009F1210">
        <w:rPr>
          <w:sz w:val="24"/>
          <w:szCs w:val="24"/>
        </w:rPr>
        <w:t>d</w:t>
      </w:r>
      <w:r w:rsidR="00A2784D" w:rsidRPr="00A2784D">
        <w:rPr>
          <w:sz w:val="24"/>
          <w:szCs w:val="24"/>
        </w:rPr>
        <w:t xml:space="preserve">. </w:t>
      </w:r>
      <w:r w:rsidR="009F1210">
        <w:rPr>
          <w:sz w:val="24"/>
          <w:szCs w:val="24"/>
        </w:rPr>
        <w:t xml:space="preserve"> Additionally, </w:t>
      </w:r>
      <w:r w:rsidR="009F1210" w:rsidRPr="00A2784D">
        <w:rPr>
          <w:sz w:val="24"/>
          <w:szCs w:val="24"/>
        </w:rPr>
        <w:t>Chair Mulas asked Mike Martini about the liability insurance that SAVE carries.</w:t>
      </w:r>
    </w:p>
    <w:p w14:paraId="35B66994" w14:textId="77777777" w:rsidR="00A2784D" w:rsidRPr="00A2784D" w:rsidRDefault="00A2784D" w:rsidP="00A2784D">
      <w:pPr>
        <w:pStyle w:val="ListParagraph"/>
        <w:rPr>
          <w:sz w:val="24"/>
          <w:szCs w:val="24"/>
        </w:rPr>
      </w:pPr>
    </w:p>
    <w:p w14:paraId="7A3DF394" w14:textId="77777777" w:rsidR="00A2784D" w:rsidRPr="00A2784D" w:rsidRDefault="00A2784D" w:rsidP="009F1210">
      <w:pPr>
        <w:pStyle w:val="ListParagraph"/>
        <w:spacing w:line="240" w:lineRule="auto"/>
        <w:ind w:left="1166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lastRenderedPageBreak/>
        <w:t>ITEMS FOR CONSIDERATION</w:t>
      </w:r>
    </w:p>
    <w:p w14:paraId="57E04F89" w14:textId="000BE347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  <w:r w:rsidR="00A2784D">
        <w:rPr>
          <w:sz w:val="24"/>
          <w:szCs w:val="24"/>
        </w:rPr>
        <w:t xml:space="preserve">– </w:t>
      </w:r>
      <w:r w:rsidR="009F1210">
        <w:rPr>
          <w:sz w:val="24"/>
          <w:szCs w:val="24"/>
        </w:rPr>
        <w:t xml:space="preserve">Counsel Idell reported </w:t>
      </w:r>
      <w:r w:rsidR="00A2784D">
        <w:rPr>
          <w:sz w:val="24"/>
          <w:szCs w:val="24"/>
        </w:rPr>
        <w:t xml:space="preserve">next month </w:t>
      </w:r>
      <w:r w:rsidR="009F1210">
        <w:rPr>
          <w:sz w:val="24"/>
          <w:szCs w:val="24"/>
        </w:rPr>
        <w:t>the district</w:t>
      </w:r>
      <w:r w:rsidR="00A2784D">
        <w:rPr>
          <w:sz w:val="24"/>
          <w:szCs w:val="24"/>
        </w:rPr>
        <w:t xml:space="preserve"> will be starting </w:t>
      </w:r>
      <w:r w:rsidR="009F1210">
        <w:rPr>
          <w:sz w:val="24"/>
          <w:szCs w:val="24"/>
        </w:rPr>
        <w:t>preparation for the</w:t>
      </w:r>
      <w:r w:rsidR="00A2784D">
        <w:rPr>
          <w:sz w:val="24"/>
          <w:szCs w:val="24"/>
        </w:rPr>
        <w:t xml:space="preserve"> election cycle. He will start to fill out the forms. </w:t>
      </w:r>
      <w:r w:rsidR="00E426A6">
        <w:rPr>
          <w:sz w:val="24"/>
          <w:szCs w:val="24"/>
        </w:rPr>
        <w:t xml:space="preserve">The filing period is 7/15-8/15. </w:t>
      </w:r>
    </w:p>
    <w:p w14:paraId="3CFCD781" w14:textId="634F115C" w:rsidR="00D76256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B5EC33E" w14:textId="6FDCD111" w:rsidR="00F924FD" w:rsidRPr="00B41D9B" w:rsidRDefault="009F1210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Reported they h</w:t>
      </w:r>
      <w:r w:rsidR="00F924FD">
        <w:rPr>
          <w:sz w:val="24"/>
          <w:szCs w:val="24"/>
        </w:rPr>
        <w:t xml:space="preserve">ave not </w:t>
      </w:r>
      <w:proofErr w:type="gramStart"/>
      <w:r w:rsidR="00F924FD">
        <w:rPr>
          <w:sz w:val="24"/>
          <w:szCs w:val="24"/>
        </w:rPr>
        <w:t>met,</w:t>
      </w:r>
      <w:proofErr w:type="gramEnd"/>
      <w:r w:rsidR="00F924FD">
        <w:rPr>
          <w:sz w:val="24"/>
          <w:szCs w:val="24"/>
        </w:rPr>
        <w:t xml:space="preserve"> they will meet on Monday</w:t>
      </w:r>
      <w:r w:rsidR="00686F39">
        <w:rPr>
          <w:sz w:val="24"/>
          <w:szCs w:val="24"/>
        </w:rPr>
        <w:t xml:space="preserve"> 6/17</w:t>
      </w:r>
      <w:r w:rsidR="00F924FD">
        <w:rPr>
          <w:sz w:val="24"/>
          <w:szCs w:val="24"/>
        </w:rPr>
        <w:t xml:space="preserve">. </w:t>
      </w:r>
    </w:p>
    <w:p w14:paraId="4AE44FB2" w14:textId="5530A32E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  <w:r w:rsidR="0045074B">
        <w:rPr>
          <w:sz w:val="24"/>
          <w:szCs w:val="24"/>
        </w:rPr>
        <w:t xml:space="preserve"> - absent</w:t>
      </w:r>
    </w:p>
    <w:p w14:paraId="33D245B8" w14:textId="35DA5738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  <w:r w:rsidR="0045074B">
        <w:rPr>
          <w:sz w:val="24"/>
          <w:szCs w:val="24"/>
        </w:rPr>
        <w:t xml:space="preserve"> – absent </w:t>
      </w:r>
    </w:p>
    <w:p w14:paraId="24C96675" w14:textId="2C7133F9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  <w:r w:rsidR="0045074B">
        <w:rPr>
          <w:sz w:val="24"/>
          <w:szCs w:val="24"/>
        </w:rPr>
        <w:t xml:space="preserve"> – absent 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179E058B" w14:textId="0CC2DC12" w:rsidR="00577F80" w:rsidRDefault="0087609C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Mr. Martini reported that </w:t>
      </w:r>
      <w:r w:rsidR="004A2859">
        <w:rPr>
          <w:sz w:val="24"/>
          <w:szCs w:val="24"/>
        </w:rPr>
        <w:t xml:space="preserve">SAVE pays $2052 a year and it includes general liability and board of </w:t>
      </w:r>
      <w:proofErr w:type="gramStart"/>
      <w:r w:rsidR="004A2859">
        <w:rPr>
          <w:sz w:val="24"/>
          <w:szCs w:val="24"/>
        </w:rPr>
        <w:t>directors</w:t>
      </w:r>
      <w:proofErr w:type="gramEnd"/>
      <w:r w:rsidR="004A2859">
        <w:rPr>
          <w:sz w:val="24"/>
          <w:szCs w:val="24"/>
        </w:rPr>
        <w:t xml:space="preserve"> insurance. </w:t>
      </w:r>
      <w:r w:rsidR="00A02739">
        <w:rPr>
          <w:sz w:val="24"/>
          <w:szCs w:val="24"/>
        </w:rPr>
        <w:t xml:space="preserve">SAVE uses a person by the name of Hank. </w:t>
      </w:r>
      <w:r w:rsidR="005D0757">
        <w:rPr>
          <w:sz w:val="24"/>
          <w:szCs w:val="24"/>
        </w:rPr>
        <w:t>Chair Mulas said the person that he spoke to last said it would be a long process to obtain the insurance. Mike</w:t>
      </w:r>
      <w:r w:rsidR="00EB4257">
        <w:rPr>
          <w:sz w:val="24"/>
          <w:szCs w:val="24"/>
        </w:rPr>
        <w:t xml:space="preserve"> Martini</w:t>
      </w:r>
      <w:r w:rsidR="005D0757">
        <w:rPr>
          <w:sz w:val="24"/>
          <w:szCs w:val="24"/>
        </w:rPr>
        <w:t xml:space="preserve"> provided a </w:t>
      </w:r>
      <w:r w:rsidR="00EB4257">
        <w:rPr>
          <w:sz w:val="24"/>
          <w:szCs w:val="24"/>
        </w:rPr>
        <w:t xml:space="preserve">more recent contact and Mike Mulas asked for Martini to share the most recent contact. </w:t>
      </w:r>
    </w:p>
    <w:p w14:paraId="211F342C" w14:textId="0496DFEA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  <w:r w:rsidR="0045074B">
        <w:rPr>
          <w:sz w:val="24"/>
          <w:szCs w:val="24"/>
        </w:rPr>
        <w:t xml:space="preserve">– </w:t>
      </w:r>
      <w:r w:rsidR="0087609C">
        <w:rPr>
          <w:sz w:val="24"/>
          <w:szCs w:val="24"/>
        </w:rPr>
        <w:t xml:space="preserve">Advisor Tamayo </w:t>
      </w:r>
      <w:r w:rsidR="0045074B">
        <w:rPr>
          <w:sz w:val="24"/>
          <w:szCs w:val="24"/>
        </w:rPr>
        <w:t xml:space="preserve">asked Chair Mulas if he had received an invoice from </w:t>
      </w:r>
      <w:r w:rsidR="00EB4253">
        <w:rPr>
          <w:sz w:val="24"/>
          <w:szCs w:val="24"/>
        </w:rPr>
        <w:t>Streamline</w:t>
      </w:r>
      <w:r w:rsidR="007524FD">
        <w:rPr>
          <w:sz w:val="24"/>
          <w:szCs w:val="24"/>
        </w:rPr>
        <w:t xml:space="preserve"> </w:t>
      </w:r>
      <w:r w:rsidR="005D4C03">
        <w:rPr>
          <w:sz w:val="24"/>
          <w:szCs w:val="24"/>
        </w:rPr>
        <w:t xml:space="preserve">(for website) </w:t>
      </w:r>
      <w:r w:rsidR="007524FD">
        <w:rPr>
          <w:sz w:val="24"/>
          <w:szCs w:val="24"/>
        </w:rPr>
        <w:t>since they usually provide in June/July of every year</w:t>
      </w:r>
      <w:r w:rsidR="00EB4253">
        <w:rPr>
          <w:sz w:val="24"/>
          <w:szCs w:val="24"/>
        </w:rPr>
        <w:t>. He had not</w:t>
      </w:r>
      <w:r w:rsidR="007524FD">
        <w:rPr>
          <w:sz w:val="24"/>
          <w:szCs w:val="24"/>
        </w:rPr>
        <w:t xml:space="preserve"> received</w:t>
      </w:r>
      <w:r w:rsidR="00EB4253">
        <w:rPr>
          <w:sz w:val="24"/>
          <w:szCs w:val="24"/>
        </w:rPr>
        <w:t xml:space="preserve">. </w:t>
      </w:r>
      <w:r w:rsidR="005D4C03">
        <w:rPr>
          <w:sz w:val="24"/>
          <w:szCs w:val="24"/>
        </w:rPr>
        <w:t>She</w:t>
      </w:r>
      <w:r w:rsidR="00EB4253">
        <w:rPr>
          <w:sz w:val="24"/>
          <w:szCs w:val="24"/>
        </w:rPr>
        <w:t xml:space="preserve"> said she would follow up with Streamline and forward the invoice. </w:t>
      </w:r>
    </w:p>
    <w:p w14:paraId="45214929" w14:textId="1D42E479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</w:t>
      </w:r>
      <w:r w:rsidR="007524FD">
        <w:rPr>
          <w:sz w:val="24"/>
          <w:szCs w:val="24"/>
        </w:rPr>
        <w:t xml:space="preserve">The regular meeting adjourned at 4:15pm and was followed by a closed session. </w:t>
      </w:r>
      <w:r w:rsidRPr="00523CAB">
        <w:rPr>
          <w:sz w:val="24"/>
          <w:szCs w:val="24"/>
        </w:rPr>
        <w:t xml:space="preserve">  </w:t>
      </w:r>
    </w:p>
    <w:p w14:paraId="2900872F" w14:textId="4A50D6CF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5824A2">
        <w:rPr>
          <w:sz w:val="24"/>
          <w:szCs w:val="24"/>
        </w:rPr>
        <w:t xml:space="preserve">July 9, </w:t>
      </w:r>
      <w:proofErr w:type="gramStart"/>
      <w:r w:rsidR="005824A2">
        <w:rPr>
          <w:sz w:val="24"/>
          <w:szCs w:val="24"/>
        </w:rPr>
        <w:t>2024</w:t>
      </w:r>
      <w:proofErr w:type="gramEnd"/>
      <w:r w:rsidR="005824A2">
        <w:rPr>
          <w:sz w:val="24"/>
          <w:szCs w:val="24"/>
        </w:rPr>
        <w:t xml:space="preserve"> at 4pm. </w:t>
      </w:r>
      <w:r w:rsidR="00B215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44ECF06" w14:textId="4881763B" w:rsidR="00D76256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  <w:r w:rsidR="005F4ADD">
        <w:rPr>
          <w:sz w:val="20"/>
          <w:szCs w:val="20"/>
        </w:rPr>
        <w:t xml:space="preserve">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023C" w14:textId="77777777" w:rsidR="005B1F5C" w:rsidRDefault="005B1F5C" w:rsidP="001F44B3">
      <w:pPr>
        <w:spacing w:after="0" w:line="240" w:lineRule="auto"/>
      </w:pPr>
      <w:r>
        <w:separator/>
      </w:r>
    </w:p>
  </w:endnote>
  <w:endnote w:type="continuationSeparator" w:id="0">
    <w:p w14:paraId="49374901" w14:textId="77777777" w:rsidR="005B1F5C" w:rsidRDefault="005B1F5C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316C" w14:textId="77777777" w:rsidR="005B1F5C" w:rsidRDefault="005B1F5C" w:rsidP="001F44B3">
      <w:pPr>
        <w:spacing w:after="0" w:line="240" w:lineRule="auto"/>
      </w:pPr>
      <w:r>
        <w:separator/>
      </w:r>
    </w:p>
  </w:footnote>
  <w:footnote w:type="continuationSeparator" w:id="0">
    <w:p w14:paraId="56BF1288" w14:textId="77777777" w:rsidR="005B1F5C" w:rsidRDefault="005B1F5C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3D26"/>
    <w:rsid w:val="00051664"/>
    <w:rsid w:val="00102CC8"/>
    <w:rsid w:val="00112907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941FC"/>
    <w:rsid w:val="002A1EFC"/>
    <w:rsid w:val="002C3816"/>
    <w:rsid w:val="002E1EF1"/>
    <w:rsid w:val="0030249D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074B"/>
    <w:rsid w:val="00451530"/>
    <w:rsid w:val="00455C02"/>
    <w:rsid w:val="00484F09"/>
    <w:rsid w:val="004A2859"/>
    <w:rsid w:val="00523CAB"/>
    <w:rsid w:val="00533EC9"/>
    <w:rsid w:val="00544775"/>
    <w:rsid w:val="00577F80"/>
    <w:rsid w:val="005824A2"/>
    <w:rsid w:val="005B1F5C"/>
    <w:rsid w:val="005B3498"/>
    <w:rsid w:val="005D0757"/>
    <w:rsid w:val="005D4C03"/>
    <w:rsid w:val="005F4ADD"/>
    <w:rsid w:val="006005A5"/>
    <w:rsid w:val="006222C4"/>
    <w:rsid w:val="00677496"/>
    <w:rsid w:val="00677953"/>
    <w:rsid w:val="00686F39"/>
    <w:rsid w:val="006F734B"/>
    <w:rsid w:val="00717EE4"/>
    <w:rsid w:val="00731A47"/>
    <w:rsid w:val="00737B62"/>
    <w:rsid w:val="007524FD"/>
    <w:rsid w:val="00765621"/>
    <w:rsid w:val="00790923"/>
    <w:rsid w:val="007C474D"/>
    <w:rsid w:val="007D49BC"/>
    <w:rsid w:val="007D6115"/>
    <w:rsid w:val="00817A52"/>
    <w:rsid w:val="008246BA"/>
    <w:rsid w:val="008307BB"/>
    <w:rsid w:val="008373CA"/>
    <w:rsid w:val="00844124"/>
    <w:rsid w:val="0087609C"/>
    <w:rsid w:val="008C28FF"/>
    <w:rsid w:val="008E512D"/>
    <w:rsid w:val="00926D55"/>
    <w:rsid w:val="00945945"/>
    <w:rsid w:val="00984011"/>
    <w:rsid w:val="009F1210"/>
    <w:rsid w:val="00A02739"/>
    <w:rsid w:val="00A2784D"/>
    <w:rsid w:val="00A66BA8"/>
    <w:rsid w:val="00A834A3"/>
    <w:rsid w:val="00AE3ED9"/>
    <w:rsid w:val="00B215C0"/>
    <w:rsid w:val="00B37B8B"/>
    <w:rsid w:val="00B41D9B"/>
    <w:rsid w:val="00BB4657"/>
    <w:rsid w:val="00BB6A03"/>
    <w:rsid w:val="00BE259D"/>
    <w:rsid w:val="00C465A0"/>
    <w:rsid w:val="00C50093"/>
    <w:rsid w:val="00CA5EA0"/>
    <w:rsid w:val="00D36F80"/>
    <w:rsid w:val="00D76256"/>
    <w:rsid w:val="00D90E7C"/>
    <w:rsid w:val="00D96DD1"/>
    <w:rsid w:val="00DC6239"/>
    <w:rsid w:val="00E35E83"/>
    <w:rsid w:val="00E426A6"/>
    <w:rsid w:val="00E66243"/>
    <w:rsid w:val="00E85CDE"/>
    <w:rsid w:val="00EB4253"/>
    <w:rsid w:val="00EB4257"/>
    <w:rsid w:val="00EF6AE6"/>
    <w:rsid w:val="00F0032F"/>
    <w:rsid w:val="00F61F17"/>
    <w:rsid w:val="00F854DA"/>
    <w:rsid w:val="00F924FD"/>
    <w:rsid w:val="00FA7076"/>
    <w:rsid w:val="00FB51FB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3</cp:revision>
  <cp:lastPrinted>2024-06-11T23:23:00Z</cp:lastPrinted>
  <dcterms:created xsi:type="dcterms:W3CDTF">2024-07-03T21:25:00Z</dcterms:created>
  <dcterms:modified xsi:type="dcterms:W3CDTF">2024-07-03T21:25:00Z</dcterms:modified>
</cp:coreProperties>
</file>